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附件1：</w:t>
      </w:r>
      <w:r>
        <w:rPr>
          <w:rFonts w:hint="eastAsia" w:ascii="黑体" w:eastAsia="黑体"/>
          <w:sz w:val="36"/>
          <w:szCs w:val="36"/>
          <w:lang w:val="en-US" w:eastAsia="zh-CN"/>
        </w:rPr>
        <w:t>广西艺术学院2022年度公开招聘编制外聘用工作人员笔试应考人员守则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一、考生要自觉遵守考生守则，诚信考试，杜绝考试作弊行为。考试入场时考生必须主动出示有效身份证，接受考试工作人员核验，方能参加考试。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二、考试当天必须按规定的时间入场，开考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30</w:t>
      </w:r>
      <w:r>
        <w:rPr>
          <w:rFonts w:hint="eastAsia" w:ascii="宋体" w:hAnsi="宋体"/>
          <w:bCs/>
          <w:color w:val="000000"/>
          <w:sz w:val="24"/>
        </w:rPr>
        <w:t>分钟后，禁止入场。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三、只准携带必要的文具入场，如黑色或蓝色墨水笔、钢笔、橡皮、直尺等。任何书籍、笔记、资料、报刊、草稿纸以及各种通信工具（如手机、电子手环及其他无线接收、传送设备等）、电子存储记忆放录设备等违规物品不得携带入场，一经发现，将按相关规定进行处理，成绩无效。考场内不得擅自相互借用文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四、答题时须使用黑色或蓝色墨水笔、钢笔，不得使用圆珠笔或铅笔等答题，否则试（答</w:t>
      </w:r>
      <w:r>
        <w:rPr>
          <w:rFonts w:ascii="宋体" w:hAnsi="宋体"/>
          <w:bCs/>
          <w:color w:val="000000"/>
          <w:sz w:val="24"/>
        </w:rPr>
        <w:t>）</w:t>
      </w:r>
      <w:r>
        <w:rPr>
          <w:rFonts w:hint="eastAsia" w:ascii="宋体" w:hAnsi="宋体"/>
          <w:bCs/>
          <w:color w:val="000000"/>
          <w:sz w:val="24"/>
        </w:rPr>
        <w:t>卷一律无效。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五、入场后，要对号入座，将本人有效身份证放在桌面左上角，以便监考员核验。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六、答题前应认真填写试（答）卷中的姓名、</w:t>
      </w:r>
      <w:r>
        <w:rPr>
          <w:rFonts w:hint="eastAsia" w:ascii="宋体" w:hAnsi="宋体"/>
          <w:bCs/>
          <w:color w:val="000000"/>
          <w:sz w:val="24"/>
          <w:lang w:eastAsia="zh-CN"/>
        </w:rPr>
        <w:t>报考岗位</w:t>
      </w:r>
      <w:r>
        <w:rPr>
          <w:rFonts w:hint="eastAsia" w:ascii="宋体" w:hAnsi="宋体"/>
          <w:bCs/>
          <w:color w:val="000000"/>
          <w:sz w:val="24"/>
        </w:rPr>
        <w:t>、身份证号等栏目。凡试（答）卷中该栏目漏填、错填或字迹不清、无法辨认的，试（答）卷一律无效。不得在试（答）卷其他任何地方做任何标记。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七、遇试（答）卷分发错误、试卷缺页、破损、污染或字迹印刷模糊等情况应举手示意，经监考员同意及时更换；涉及试题内容的疑问，不得向监考员询问。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八、考生应自觉遵守考试纪律，诚信应考，考场内服从考试工作人员管理，保持良好考试秩序。在考场内保持安静，不准吸烟、交头接耳、打手势、做暗号；不准偷看、传递纸条或交换试（答）卷及抄袭或让其他人抄袭等行为。实施作弊行为一经发现将按违规处理，并取消考试成绩；对扰乱考场秩序，参与作弊团伙、恐吓、威胁考试工作人员的将移交公安机关追究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九、考试</w:t>
      </w:r>
      <w:r>
        <w:rPr>
          <w:rFonts w:hint="eastAsia" w:ascii="宋体" w:hAnsi="宋体"/>
          <w:bCs/>
          <w:color w:val="000000"/>
          <w:sz w:val="24"/>
          <w:lang w:eastAsia="zh-CN"/>
        </w:rPr>
        <w:t>结束前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30</w:t>
      </w:r>
      <w:r>
        <w:rPr>
          <w:rFonts w:hint="eastAsia" w:ascii="宋体" w:hAnsi="宋体"/>
          <w:bCs/>
          <w:color w:val="000000"/>
          <w:sz w:val="24"/>
        </w:rPr>
        <w:t>分钟方可交卷。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十、考试结束铃声响时，要立即停止答题，将试（答）卷扣放在桌面上，待监考员收齐、清点、核准无误后，方可允许考生离开考场。考生不准携带试卷、答卷离开考场。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十一、自觉服从考试工作人员的管理，不得以任何理由妨碍监考员进行正常工作。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jc3NDRkMTEyMGYwOTZhZjJlZTYzNTQ3M2RkMWUifQ=="/>
  </w:docVars>
  <w:rsids>
    <w:rsidRoot w:val="00000000"/>
    <w:rsid w:val="345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Howz</cp:lastModifiedBy>
  <dcterms:modified xsi:type="dcterms:W3CDTF">2022-07-10T10:28:12Z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33776A25337345759270919C7B5465C9</vt:lpwstr>
  </property>
</Properties>
</file>